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C4" w:rsidRPr="009846C4" w:rsidRDefault="009846C4" w:rsidP="009846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846C4">
        <w:rPr>
          <w:rFonts w:ascii="Times New Roman" w:eastAsia="Calibri" w:hAnsi="Times New Roman" w:cs="Times New Roman"/>
          <w:b/>
          <w:sz w:val="24"/>
          <w:szCs w:val="24"/>
        </w:rPr>
        <w:t>Приложение №2</w:t>
      </w:r>
    </w:p>
    <w:p w:rsidR="009846C4" w:rsidRPr="009846C4" w:rsidRDefault="009846C4" w:rsidP="009846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846C4">
        <w:rPr>
          <w:rFonts w:ascii="Times New Roman" w:eastAsia="Calibri" w:hAnsi="Times New Roman" w:cs="Times New Roman"/>
          <w:b/>
          <w:sz w:val="24"/>
          <w:szCs w:val="24"/>
        </w:rPr>
        <w:t>к технико-экономическому заданию</w:t>
      </w:r>
    </w:p>
    <w:p w:rsidR="009846C4" w:rsidRPr="009846C4" w:rsidRDefault="009846C4" w:rsidP="009846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</w:rPr>
      </w:pPr>
    </w:p>
    <w:p w:rsidR="009846C4" w:rsidRPr="009846C4" w:rsidRDefault="009846C4" w:rsidP="00984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6C4">
        <w:rPr>
          <w:rFonts w:ascii="Times New Roman" w:eastAsia="Calibri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7"/>
        <w:gridCol w:w="13359"/>
      </w:tblGrid>
      <w:tr w:rsidR="009846C4" w:rsidRPr="009846C4" w:rsidTr="008935DE">
        <w:trPr>
          <w:trHeight w:val="550"/>
        </w:trPr>
        <w:tc>
          <w:tcPr>
            <w:tcW w:w="737" w:type="pct"/>
          </w:tcPr>
          <w:p w:rsidR="009846C4" w:rsidRPr="007B2E9E" w:rsidRDefault="009846C4" w:rsidP="009846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B2E9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Дата подготовки обоснования НМЦК</w:t>
            </w:r>
          </w:p>
        </w:tc>
        <w:tc>
          <w:tcPr>
            <w:tcW w:w="4263" w:type="pct"/>
          </w:tcPr>
          <w:p w:rsidR="009846C4" w:rsidRPr="009846C4" w:rsidRDefault="0099506C" w:rsidP="00BB2973">
            <w:pPr>
              <w:spacing w:after="160" w:line="259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5B3FFB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BB297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93F2A">
              <w:rPr>
                <w:rFonts w:ascii="Times New Roman" w:eastAsia="Calibri" w:hAnsi="Times New Roman" w:cs="Times New Roman"/>
                <w:sz w:val="20"/>
                <w:szCs w:val="20"/>
              </w:rPr>
              <w:t>.2018</w:t>
            </w:r>
            <w:r w:rsidR="009846C4" w:rsidRPr="0098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9846C4" w:rsidRPr="009846C4" w:rsidTr="008935DE">
        <w:trPr>
          <w:trHeight w:val="432"/>
        </w:trPr>
        <w:tc>
          <w:tcPr>
            <w:tcW w:w="737" w:type="pct"/>
          </w:tcPr>
          <w:p w:rsidR="009846C4" w:rsidRPr="007B2E9E" w:rsidRDefault="009846C4" w:rsidP="0098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4263" w:type="pct"/>
          </w:tcPr>
          <w:p w:rsidR="009846C4" w:rsidRPr="009846C4" w:rsidRDefault="00B946A8" w:rsidP="009846C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6A8"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организации</w:t>
            </w:r>
            <w:r w:rsidR="009846C4" w:rsidRPr="0098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горячего лечебного питания в </w:t>
            </w:r>
            <w:r w:rsidR="009846C4">
              <w:rPr>
                <w:rFonts w:ascii="Times New Roman" w:eastAsia="Calibri" w:hAnsi="Times New Roman" w:cs="Times New Roman"/>
                <w:sz w:val="20"/>
                <w:szCs w:val="20"/>
              </w:rPr>
              <w:t>Госпитале Ветеранов</w:t>
            </w:r>
          </w:p>
        </w:tc>
      </w:tr>
      <w:tr w:rsidR="009846C4" w:rsidRPr="009846C4" w:rsidTr="008935DE">
        <w:trPr>
          <w:trHeight w:val="659"/>
        </w:trPr>
        <w:tc>
          <w:tcPr>
            <w:tcW w:w="737" w:type="pct"/>
          </w:tcPr>
          <w:p w:rsidR="009846C4" w:rsidRPr="007B2E9E" w:rsidRDefault="009846C4" w:rsidP="00984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B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4263" w:type="pct"/>
          </w:tcPr>
          <w:p w:rsidR="009846C4" w:rsidRPr="009846C4" w:rsidRDefault="009846C4" w:rsidP="0098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6C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Приложением № 1</w:t>
            </w:r>
          </w:p>
        </w:tc>
      </w:tr>
      <w:tr w:rsidR="009846C4" w:rsidRPr="009846C4" w:rsidTr="008935DE">
        <w:trPr>
          <w:trHeight w:val="332"/>
        </w:trPr>
        <w:tc>
          <w:tcPr>
            <w:tcW w:w="737" w:type="pct"/>
          </w:tcPr>
          <w:p w:rsidR="009846C4" w:rsidRPr="007B2E9E" w:rsidRDefault="009846C4" w:rsidP="0098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Используемый метод определения НМЦК с обоснованием:</w:t>
            </w:r>
          </w:p>
        </w:tc>
        <w:tc>
          <w:tcPr>
            <w:tcW w:w="4263" w:type="pct"/>
          </w:tcPr>
          <w:p w:rsidR="009846C4" w:rsidRPr="009846C4" w:rsidRDefault="009846C4" w:rsidP="0098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Иной метод  на основании ч.12 ст.22 Федерального закона от 05.04.2013 №44-ФЗ</w:t>
            </w:r>
          </w:p>
        </w:tc>
      </w:tr>
      <w:tr w:rsidR="009846C4" w:rsidRPr="009846C4" w:rsidTr="008935DE">
        <w:trPr>
          <w:trHeight w:val="4658"/>
        </w:trPr>
        <w:tc>
          <w:tcPr>
            <w:tcW w:w="737" w:type="pct"/>
          </w:tcPr>
          <w:p w:rsidR="009846C4" w:rsidRPr="007B2E9E" w:rsidRDefault="009846C4" w:rsidP="0098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2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НМЦК</w:t>
            </w:r>
          </w:p>
        </w:tc>
        <w:tc>
          <w:tcPr>
            <w:tcW w:w="4263" w:type="pct"/>
          </w:tcPr>
          <w:p w:rsidR="009846C4" w:rsidRPr="009846C4" w:rsidRDefault="009846C4" w:rsidP="0098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формирования НМЦК Заказчик получил три цены услуги, предлагаемых различными исполнителями:</w:t>
            </w:r>
          </w:p>
          <w:p w:rsidR="009846C4" w:rsidRPr="009846C4" w:rsidRDefault="009846C4" w:rsidP="0098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 №1 коммерческое предложение № </w:t>
            </w:r>
            <w:r w:rsidR="00611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B3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8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98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9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9C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9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 w:rsidRPr="0098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</w:p>
          <w:p w:rsidR="009846C4" w:rsidRPr="009846C4" w:rsidRDefault="009846C4" w:rsidP="0098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  <w:r w:rsidR="00F9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№2 коммерческое предложение №  </w:t>
            </w:r>
            <w:r w:rsidR="00F83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  <w:r w:rsidR="00F9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 </w:t>
            </w:r>
            <w:r w:rsidR="00D9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9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D91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93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 w:rsidRPr="0098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</w:p>
          <w:p w:rsidR="009846C4" w:rsidRPr="009846C4" w:rsidRDefault="009846C4" w:rsidP="0098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Исполнитель№3 </w:t>
            </w:r>
            <w:r w:rsid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коммерческое предложение  №  </w:t>
            </w:r>
            <w:r w:rsidR="00F83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B3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  <w:r w:rsid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 w:rsidRPr="0098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:rsidR="009846C4" w:rsidRPr="009846C4" w:rsidRDefault="009846C4" w:rsidP="0098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 Заказчиком рассчитана НМЦК исходя из метода сопоставимых рыночных цен (анализа рынка).</w:t>
            </w:r>
            <w:proofErr w:type="gramEnd"/>
            <w:r w:rsidRPr="0098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от Исполнителей указаны в таблице.   В результате выявлено, что цена на указанный объект закупки, рассчитанная по методу сопоставимых рыночных цен, превышает объемы средств  по данной статье расходов, утвержденных в плане финансово-хозяйственной деятельности на 201</w:t>
            </w:r>
            <w:r w:rsidR="0063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1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  <w:r w:rsidRPr="0098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313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8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Учитывая специфику деятельности учреждения, Заказчиком принято решение принять за НМЦК - минимальное предложение от Исполнител</w:t>
            </w:r>
            <w:r w:rsid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8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</w:t>
            </w:r>
            <w:r w:rsidR="00F93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  №1)</w:t>
            </w:r>
            <w:r w:rsidRPr="0098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846C4" w:rsidRDefault="009846C4" w:rsidP="009846C4">
            <w:pPr>
              <w:suppressAutoHyphens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6C4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корректирующих коэффициентов не требуется,  коэффициент вариации менее 33%- совокупность цен принимается однородной.</w:t>
            </w:r>
          </w:p>
          <w:tbl>
            <w:tblPr>
              <w:tblW w:w="13304" w:type="dxa"/>
              <w:tblLook w:val="04A0" w:firstRow="1" w:lastRow="0" w:firstColumn="1" w:lastColumn="0" w:noHBand="0" w:noVBand="1"/>
            </w:tblPr>
            <w:tblGrid>
              <w:gridCol w:w="247"/>
              <w:gridCol w:w="237"/>
              <w:gridCol w:w="1425"/>
              <w:gridCol w:w="686"/>
              <w:gridCol w:w="548"/>
              <w:gridCol w:w="973"/>
              <w:gridCol w:w="671"/>
              <w:gridCol w:w="656"/>
              <w:gridCol w:w="216"/>
              <w:gridCol w:w="766"/>
              <w:gridCol w:w="524"/>
              <w:gridCol w:w="460"/>
              <w:gridCol w:w="784"/>
              <w:gridCol w:w="202"/>
              <w:gridCol w:w="1266"/>
              <w:gridCol w:w="790"/>
              <w:gridCol w:w="961"/>
              <w:gridCol w:w="1167"/>
              <w:gridCol w:w="724"/>
            </w:tblGrid>
            <w:tr w:rsidR="00F06CF2" w:rsidRPr="00E65F35" w:rsidTr="00CC3CF0">
              <w:trPr>
                <w:gridBefore w:val="1"/>
                <w:wBefore w:w="248" w:type="dxa"/>
                <w:trHeight w:val="300"/>
              </w:trPr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F35" w:rsidRPr="00E65F35" w:rsidRDefault="00E65F35" w:rsidP="00E65F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F35" w:rsidRPr="00E65F35" w:rsidRDefault="00E65F35" w:rsidP="00E65F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F35" w:rsidRPr="00E65F35" w:rsidRDefault="00E65F35" w:rsidP="00E65F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F35" w:rsidRPr="00E65F35" w:rsidRDefault="00E65F35" w:rsidP="00E65F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F35" w:rsidRPr="00E65F35" w:rsidRDefault="00E65F35" w:rsidP="00E65F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F35" w:rsidRPr="00E65F35" w:rsidRDefault="00E65F35" w:rsidP="00E65F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F35" w:rsidRPr="00E65F35" w:rsidRDefault="00E65F35" w:rsidP="00E65F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5F35" w:rsidRPr="00E65F35" w:rsidRDefault="00E65F35" w:rsidP="00E65F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E65F35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Таблица к расчету НМЦК на 2018 год</w:t>
                  </w:r>
                </w:p>
              </w:tc>
            </w:tr>
            <w:tr w:rsidR="00CC3CF0" w:rsidRPr="00C37EE7" w:rsidTr="00CC3CF0">
              <w:trPr>
                <w:gridAfter w:val="1"/>
                <w:wAfter w:w="724" w:type="dxa"/>
                <w:trHeight w:val="300"/>
              </w:trPr>
              <w:tc>
                <w:tcPr>
                  <w:tcW w:w="48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C37EE7" w:rsidRDefault="00CC3CF0" w:rsidP="00F06C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F06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услуг</w:t>
                  </w:r>
                </w:p>
              </w:tc>
              <w:tc>
                <w:tcPr>
                  <w:tcW w:w="2207" w:type="dxa"/>
                  <w:gridSpan w:val="3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10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подразделений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Ед. изм.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Кол-во</w:t>
                  </w:r>
                </w:p>
              </w:tc>
              <w:tc>
                <w:tcPr>
                  <w:tcW w:w="2952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Цена за единицу товара, руб.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Минимальная цена ед.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Кол-во </w:t>
                  </w:r>
                  <w:proofErr w:type="gramStart"/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Постав-</w:t>
                  </w:r>
                  <w:proofErr w:type="spellStart"/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щиков</w:t>
                  </w:r>
                  <w:proofErr w:type="spellEnd"/>
                  <w:proofErr w:type="gramEnd"/>
                </w:p>
              </w:tc>
              <w:tc>
                <w:tcPr>
                  <w:tcW w:w="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Коэф</w:t>
                  </w:r>
                  <w:proofErr w:type="spellEnd"/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-т вариации, %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НМЦК по </w:t>
                  </w:r>
                  <w:proofErr w:type="spellStart"/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позици</w:t>
                  </w:r>
                  <w:proofErr w:type="spellEnd"/>
                  <w:r w:rsidRPr="00C37EE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руб.</w:t>
                  </w:r>
                </w:p>
              </w:tc>
            </w:tr>
            <w:tr w:rsidR="00CC3CF0" w:rsidRPr="00C37EE7" w:rsidTr="00CC3CF0">
              <w:trPr>
                <w:gridAfter w:val="1"/>
                <w:wAfter w:w="724" w:type="dxa"/>
                <w:trHeight w:val="450"/>
              </w:trPr>
              <w:tc>
                <w:tcPr>
                  <w:tcW w:w="485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3CF0" w:rsidRPr="00C37EE7" w:rsidRDefault="00CC3CF0" w:rsidP="00C3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7" w:type="dxa"/>
                  <w:gridSpan w:val="3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Поставщик №1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Поставщик №2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Поставщик №3</w:t>
                  </w:r>
                </w:p>
              </w:tc>
              <w:tc>
                <w:tcPr>
                  <w:tcW w:w="12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C37EE7" w:rsidRDefault="00CC3CF0" w:rsidP="00C37E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C3CF0" w:rsidRPr="00C37EE7" w:rsidTr="00CC3CF0">
              <w:trPr>
                <w:gridAfter w:val="1"/>
                <w:wAfter w:w="724" w:type="dxa"/>
                <w:trHeight w:val="277"/>
              </w:trPr>
              <w:tc>
                <w:tcPr>
                  <w:tcW w:w="4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3CF0" w:rsidRPr="008B51D2" w:rsidRDefault="00CC3CF0" w:rsidP="00C37E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F0" w:rsidRPr="008B51D2" w:rsidRDefault="00CC3CF0" w:rsidP="00C37E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</w:pPr>
                  <w:r w:rsidRPr="00F06CF2"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  <w:t>Услуги по организации горячего лечебного питания в Госпитале Ветеранов</w:t>
                  </w:r>
                </w:p>
              </w:tc>
              <w:tc>
                <w:tcPr>
                  <w:tcW w:w="2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3CF0" w:rsidRPr="008B51D2" w:rsidRDefault="00CC3CF0" w:rsidP="003F41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Озерки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B51D2" w:rsidRDefault="00CC3CF0" w:rsidP="00BF4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</w:t>
                  </w:r>
                  <w:r w:rsidRPr="00C37EE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ойк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о-</w:t>
                  </w:r>
                  <w:r w:rsidRPr="00C37EE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дней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3339</w:t>
                  </w:r>
                </w:p>
              </w:tc>
              <w:tc>
                <w:tcPr>
                  <w:tcW w:w="9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3F41CF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245,29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260,76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AE7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269,83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245,29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AE7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1,22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4A273F" w:rsidP="00AE7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A273F">
                    <w:rPr>
                      <w:color w:val="000000"/>
                      <w:sz w:val="16"/>
                      <w:szCs w:val="16"/>
                    </w:rPr>
                    <w:t>819023,31</w:t>
                  </w:r>
                </w:p>
              </w:tc>
            </w:tr>
            <w:tr w:rsidR="00CC3CF0" w:rsidRPr="00C37EE7" w:rsidTr="00CC3CF0">
              <w:trPr>
                <w:gridAfter w:val="1"/>
                <w:wAfter w:w="724" w:type="dxa"/>
                <w:trHeight w:val="315"/>
              </w:trPr>
              <w:tc>
                <w:tcPr>
                  <w:tcW w:w="48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C3CF0" w:rsidRPr="008B51D2" w:rsidRDefault="00CC3CF0" w:rsidP="00C37E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F0" w:rsidRPr="008B51D2" w:rsidRDefault="00CC3CF0" w:rsidP="00C37E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C3CF0" w:rsidRPr="008B51D2" w:rsidRDefault="00CC3CF0" w:rsidP="003F41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Матюнино</w:t>
                  </w:r>
                  <w:proofErr w:type="spellEnd"/>
                </w:p>
              </w:tc>
              <w:tc>
                <w:tcPr>
                  <w:tcW w:w="6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C37EE7" w:rsidRDefault="00CC3CF0" w:rsidP="00BF4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3545</w:t>
                  </w:r>
                </w:p>
              </w:tc>
              <w:tc>
                <w:tcPr>
                  <w:tcW w:w="9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249,44</w:t>
                  </w:r>
                </w:p>
              </w:tc>
              <w:tc>
                <w:tcPr>
                  <w:tcW w:w="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265,17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274,40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249,44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40339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1,20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A273F" w:rsidRDefault="004A273F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A273F">
                    <w:rPr>
                      <w:color w:val="000000"/>
                      <w:sz w:val="16"/>
                      <w:szCs w:val="16"/>
                    </w:rPr>
                    <w:t>884264,80</w:t>
                  </w:r>
                </w:p>
              </w:tc>
            </w:tr>
            <w:tr w:rsidR="00CC3CF0" w:rsidRPr="00C37EE7" w:rsidTr="00CC3CF0">
              <w:trPr>
                <w:gridAfter w:val="1"/>
                <w:wAfter w:w="724" w:type="dxa"/>
                <w:trHeight w:val="269"/>
              </w:trPr>
              <w:tc>
                <w:tcPr>
                  <w:tcW w:w="48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C3CF0" w:rsidRPr="008B51D2" w:rsidRDefault="00CC3CF0" w:rsidP="00C37E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F0" w:rsidRPr="008B51D2" w:rsidRDefault="00CC3CF0" w:rsidP="00C37E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7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C3CF0" w:rsidRPr="00C37EE7" w:rsidRDefault="00CC3CF0" w:rsidP="00BB29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Стационар</w:t>
                  </w:r>
                </w:p>
              </w:tc>
              <w:tc>
                <w:tcPr>
                  <w:tcW w:w="6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C37EE7" w:rsidRDefault="00CC3CF0" w:rsidP="00BF4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3F4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36021</w:t>
                  </w:r>
                </w:p>
              </w:tc>
              <w:tc>
                <w:tcPr>
                  <w:tcW w:w="98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388,55</w:t>
                  </w:r>
                </w:p>
              </w:tc>
              <w:tc>
                <w:tcPr>
                  <w:tcW w:w="984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413,03</w:t>
                  </w:r>
                </w:p>
              </w:tc>
              <w:tc>
                <w:tcPr>
                  <w:tcW w:w="986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AE76DA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76DA">
                    <w:rPr>
                      <w:color w:val="000000"/>
                      <w:sz w:val="16"/>
                      <w:szCs w:val="16"/>
                    </w:rPr>
                    <w:t>427,40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388,55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3F4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6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0,77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13995959,55</w:t>
                  </w:r>
                </w:p>
              </w:tc>
            </w:tr>
            <w:tr w:rsidR="00CC3CF0" w:rsidRPr="00C37EE7" w:rsidTr="00CC3CF0">
              <w:trPr>
                <w:gridAfter w:val="1"/>
                <w:wAfter w:w="724" w:type="dxa"/>
                <w:trHeight w:val="315"/>
              </w:trPr>
              <w:tc>
                <w:tcPr>
                  <w:tcW w:w="48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C3CF0" w:rsidRPr="00C37EE7" w:rsidRDefault="00CC3CF0" w:rsidP="00C37E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F0" w:rsidRPr="00C37EE7" w:rsidRDefault="00CC3CF0" w:rsidP="00C37E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7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C3CF0" w:rsidRPr="00C37EE7" w:rsidRDefault="00CC3CF0" w:rsidP="00BB29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BF4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2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6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C3CF0" w:rsidRPr="00C37EE7" w:rsidTr="00CC3CF0">
              <w:trPr>
                <w:gridAfter w:val="1"/>
                <w:wAfter w:w="724" w:type="dxa"/>
                <w:trHeight w:val="645"/>
              </w:trPr>
              <w:tc>
                <w:tcPr>
                  <w:tcW w:w="48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C3CF0" w:rsidRPr="00C37EE7" w:rsidRDefault="00CC3CF0" w:rsidP="00C37E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F0" w:rsidRPr="00C37EE7" w:rsidRDefault="00CC3CF0" w:rsidP="00C37EE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C3CF0" w:rsidRPr="00C37EE7" w:rsidRDefault="00CC3CF0" w:rsidP="007B2E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1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BF45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42905</w:t>
                  </w:r>
                </w:p>
              </w:tc>
              <w:tc>
                <w:tcPr>
                  <w:tcW w:w="9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40339F" w:rsidRDefault="00CC3CF0" w:rsidP="00AE76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BE7092" w:rsidRDefault="00CC3CF0" w:rsidP="003F41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709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  <w:t>699247,66</w:t>
                  </w:r>
                </w:p>
              </w:tc>
            </w:tr>
          </w:tbl>
          <w:p w:rsidR="008935DE" w:rsidRDefault="008935DE" w:rsidP="009846C4">
            <w:pPr>
              <w:suppressAutoHyphens/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tbl>
            <w:tblPr>
              <w:tblW w:w="13304" w:type="dxa"/>
              <w:tblLook w:val="04A0" w:firstRow="1" w:lastRow="0" w:firstColumn="1" w:lastColumn="0" w:noHBand="0" w:noVBand="1"/>
            </w:tblPr>
            <w:tblGrid>
              <w:gridCol w:w="444"/>
              <w:gridCol w:w="1420"/>
              <w:gridCol w:w="2152"/>
              <w:gridCol w:w="671"/>
              <w:gridCol w:w="721"/>
              <w:gridCol w:w="986"/>
              <w:gridCol w:w="986"/>
              <w:gridCol w:w="986"/>
              <w:gridCol w:w="1266"/>
              <w:gridCol w:w="790"/>
              <w:gridCol w:w="692"/>
              <w:gridCol w:w="269"/>
              <w:gridCol w:w="692"/>
              <w:gridCol w:w="536"/>
              <w:gridCol w:w="692"/>
            </w:tblGrid>
            <w:tr w:rsidR="00255516" w:rsidRPr="008935DE" w:rsidTr="00166704">
              <w:trPr>
                <w:trHeight w:val="300"/>
              </w:trPr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6CD4" w:rsidRDefault="007D6CD4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935D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Таблица к расчету НМЦК на 2019 год</w:t>
                  </w:r>
                </w:p>
              </w:tc>
            </w:tr>
            <w:tr w:rsidR="00255516" w:rsidRPr="008935DE" w:rsidTr="00166704">
              <w:trPr>
                <w:trHeight w:val="340"/>
              </w:trPr>
              <w:tc>
                <w:tcPr>
                  <w:tcW w:w="1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CC3CF0" w:rsidRPr="008935DE" w:rsidTr="00166704">
              <w:trPr>
                <w:gridAfter w:val="1"/>
                <w:wAfter w:w="692" w:type="dxa"/>
                <w:trHeight w:val="300"/>
              </w:trPr>
              <w:tc>
                <w:tcPr>
                  <w:tcW w:w="445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B6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F93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7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подразделений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Ед. изм.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Кол-во</w:t>
                  </w:r>
                </w:p>
              </w:tc>
              <w:tc>
                <w:tcPr>
                  <w:tcW w:w="295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Цена за единицу товара, руб.</w:t>
                  </w:r>
                </w:p>
              </w:tc>
              <w:tc>
                <w:tcPr>
                  <w:tcW w:w="12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Минимальная цена ед.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Кол-во </w:t>
                  </w:r>
                  <w:proofErr w:type="gramStart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Постав-</w:t>
                  </w:r>
                  <w:proofErr w:type="spellStart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щиков</w:t>
                  </w:r>
                  <w:proofErr w:type="spellEnd"/>
                  <w:proofErr w:type="gramEnd"/>
                </w:p>
              </w:tc>
              <w:tc>
                <w:tcPr>
                  <w:tcW w:w="96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Коэф</w:t>
                  </w:r>
                  <w:proofErr w:type="spellEnd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-т вариации, %</w:t>
                  </w:r>
                </w:p>
              </w:tc>
              <w:tc>
                <w:tcPr>
                  <w:tcW w:w="122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НМЦК по позици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</w:t>
                  </w: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руб.</w:t>
                  </w:r>
                </w:p>
              </w:tc>
            </w:tr>
            <w:tr w:rsidR="00CC3CF0" w:rsidRPr="008935DE" w:rsidTr="00166704">
              <w:trPr>
                <w:gridAfter w:val="1"/>
                <w:wAfter w:w="692" w:type="dxa"/>
                <w:trHeight w:val="189"/>
              </w:trPr>
              <w:tc>
                <w:tcPr>
                  <w:tcW w:w="445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Поставщик №1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Поставщик №2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Поставщик №3</w:t>
                  </w:r>
                </w:p>
              </w:tc>
              <w:tc>
                <w:tcPr>
                  <w:tcW w:w="12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66704" w:rsidRPr="008935DE" w:rsidTr="00166704">
              <w:trPr>
                <w:gridAfter w:val="1"/>
                <w:wAfter w:w="692" w:type="dxa"/>
                <w:trHeight w:val="600"/>
              </w:trPr>
              <w:tc>
                <w:tcPr>
                  <w:tcW w:w="44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6704" w:rsidRPr="008935DE" w:rsidRDefault="00166704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6704" w:rsidRPr="008935DE" w:rsidRDefault="00166704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B61D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Услуги по организации горячего лечебного питания в Госпитале Ветеранов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66704" w:rsidRPr="008B51D2" w:rsidRDefault="00166704" w:rsidP="003F41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Озерки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6704" w:rsidRPr="008B51D2" w:rsidRDefault="00166704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F45C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койко- дней</w:t>
                  </w:r>
                  <w:proofErr w:type="gramEnd"/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6678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255,10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271,19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280,63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 w:rsidP="00BE709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255,10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Default="001667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1,18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Default="001667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1703557,80</w:t>
                  </w:r>
                </w:p>
              </w:tc>
            </w:tr>
            <w:tr w:rsidR="00166704" w:rsidRPr="008935DE" w:rsidTr="00166704">
              <w:trPr>
                <w:gridAfter w:val="1"/>
                <w:wAfter w:w="692" w:type="dxa"/>
                <w:trHeight w:val="368"/>
              </w:trPr>
              <w:tc>
                <w:tcPr>
                  <w:tcW w:w="445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704" w:rsidRDefault="00166704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6704" w:rsidRPr="004B61D6" w:rsidRDefault="00166704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66704" w:rsidRPr="008B51D2" w:rsidRDefault="00166704" w:rsidP="003F41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7EE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Матюнино</w:t>
                  </w:r>
                  <w:proofErr w:type="spellEnd"/>
                </w:p>
              </w:tc>
              <w:tc>
                <w:tcPr>
                  <w:tcW w:w="6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BF45C3" w:rsidRDefault="00166704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7090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259,42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275,78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285,38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259,42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019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Default="00166704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1,16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Default="00166704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1839287,80</w:t>
                  </w:r>
                </w:p>
              </w:tc>
            </w:tr>
            <w:tr w:rsidR="00166704" w:rsidRPr="008935DE" w:rsidTr="00166704">
              <w:trPr>
                <w:gridAfter w:val="1"/>
                <w:wAfter w:w="692" w:type="dxa"/>
                <w:trHeight w:val="239"/>
              </w:trPr>
              <w:tc>
                <w:tcPr>
                  <w:tcW w:w="4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704" w:rsidRPr="008935DE" w:rsidRDefault="00166704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6704" w:rsidRPr="008935DE" w:rsidRDefault="00166704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66704" w:rsidRPr="008B51D2" w:rsidRDefault="00166704" w:rsidP="00C80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Стационар</w:t>
                  </w:r>
                </w:p>
              </w:tc>
              <w:tc>
                <w:tcPr>
                  <w:tcW w:w="6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BF45C3" w:rsidRDefault="00166704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018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66319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404,09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429,55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444,50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 w:rsidP="00BE709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404,09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019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Default="001667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0,74</w:t>
                  </w: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Default="0016670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26798844,71</w:t>
                  </w:r>
                </w:p>
              </w:tc>
            </w:tr>
            <w:tr w:rsidR="00166704" w:rsidRPr="008935DE" w:rsidTr="00166704">
              <w:trPr>
                <w:gridAfter w:val="1"/>
                <w:wAfter w:w="692" w:type="dxa"/>
                <w:trHeight w:val="720"/>
              </w:trPr>
              <w:tc>
                <w:tcPr>
                  <w:tcW w:w="4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66704" w:rsidRPr="008935DE" w:rsidRDefault="00166704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6704" w:rsidRPr="008935DE" w:rsidRDefault="00166704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66704" w:rsidRPr="00AB019D" w:rsidRDefault="00166704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1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BF45C3" w:rsidRDefault="00166704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66704" w:rsidRPr="00AB019D" w:rsidRDefault="00166704" w:rsidP="00AB019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80087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66704" w:rsidRPr="00AB019D" w:rsidRDefault="00166704" w:rsidP="00AB019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66704" w:rsidRPr="00AB019D" w:rsidRDefault="00166704" w:rsidP="00AB019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66704" w:rsidRPr="00AB019D" w:rsidRDefault="00166704" w:rsidP="00AB019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66704" w:rsidRPr="00AB019D" w:rsidRDefault="00166704" w:rsidP="00AB019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166704" w:rsidRPr="00AB019D" w:rsidRDefault="00166704" w:rsidP="00AB019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AB019D" w:rsidRDefault="00166704" w:rsidP="00AB019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66704" w:rsidRPr="00BE7092" w:rsidRDefault="00166704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709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  <w:t>303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  <w:t>41690,31</w:t>
                  </w:r>
                </w:p>
              </w:tc>
            </w:tr>
          </w:tbl>
          <w:p w:rsidR="008935DE" w:rsidRDefault="008935DE" w:rsidP="009846C4">
            <w:pPr>
              <w:suppressAutoHyphens/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tbl>
            <w:tblPr>
              <w:tblW w:w="13304" w:type="dxa"/>
              <w:tblLook w:val="04A0" w:firstRow="1" w:lastRow="0" w:firstColumn="1" w:lastColumn="0" w:noHBand="0" w:noVBand="1"/>
            </w:tblPr>
            <w:tblGrid>
              <w:gridCol w:w="517"/>
              <w:gridCol w:w="1420"/>
              <w:gridCol w:w="2042"/>
              <w:gridCol w:w="671"/>
              <w:gridCol w:w="768"/>
              <w:gridCol w:w="1093"/>
              <w:gridCol w:w="986"/>
              <w:gridCol w:w="986"/>
              <w:gridCol w:w="1266"/>
              <w:gridCol w:w="790"/>
              <w:gridCol w:w="592"/>
              <w:gridCol w:w="369"/>
              <w:gridCol w:w="592"/>
              <w:gridCol w:w="619"/>
              <w:gridCol w:w="592"/>
            </w:tblGrid>
            <w:tr w:rsidR="00255516" w:rsidRPr="008935DE" w:rsidTr="00CC3CF0">
              <w:trPr>
                <w:trHeight w:val="300"/>
              </w:trPr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935D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Таблица к расчету НМЦК на 2020 год</w:t>
                  </w:r>
                </w:p>
              </w:tc>
            </w:tr>
            <w:tr w:rsidR="008E0021" w:rsidRPr="008935DE" w:rsidTr="00CC3CF0">
              <w:trPr>
                <w:trHeight w:val="300"/>
              </w:trPr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35DE" w:rsidRPr="008935DE" w:rsidRDefault="008935DE" w:rsidP="008935D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CC3CF0" w:rsidRPr="008935DE" w:rsidTr="00CC3CF0">
              <w:trPr>
                <w:gridAfter w:val="1"/>
                <w:wAfter w:w="592" w:type="dxa"/>
                <w:trHeight w:val="300"/>
              </w:trPr>
              <w:tc>
                <w:tcPr>
                  <w:tcW w:w="51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gramStart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8935DE" w:rsidRDefault="00CC3CF0" w:rsidP="004B61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B61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F93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E70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подразделений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Ед. изм.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Кол-во</w:t>
                  </w:r>
                </w:p>
              </w:tc>
              <w:tc>
                <w:tcPr>
                  <w:tcW w:w="306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Цена за единицу товара, руб.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Минимальная цена ед.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Кол-во </w:t>
                  </w:r>
                  <w:proofErr w:type="gramStart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Постав-</w:t>
                  </w:r>
                  <w:proofErr w:type="spellStart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щиков</w:t>
                  </w:r>
                  <w:proofErr w:type="spellEnd"/>
                  <w:proofErr w:type="gramEnd"/>
                </w:p>
              </w:tc>
              <w:tc>
                <w:tcPr>
                  <w:tcW w:w="96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Коэф</w:t>
                  </w:r>
                  <w:proofErr w:type="spellEnd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-т вариации, %</w:t>
                  </w:r>
                </w:p>
              </w:tc>
              <w:tc>
                <w:tcPr>
                  <w:tcW w:w="121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НМЦК по </w:t>
                  </w:r>
                  <w:proofErr w:type="spellStart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позици</w:t>
                  </w:r>
                  <w:proofErr w:type="spellEnd"/>
                  <w:r w:rsidRPr="008935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 руб.</w:t>
                  </w:r>
                </w:p>
              </w:tc>
            </w:tr>
            <w:tr w:rsidR="00CC3CF0" w:rsidRPr="008935DE" w:rsidTr="00CC3CF0">
              <w:trPr>
                <w:gridAfter w:val="1"/>
                <w:wAfter w:w="592" w:type="dxa"/>
                <w:trHeight w:val="450"/>
              </w:trPr>
              <w:tc>
                <w:tcPr>
                  <w:tcW w:w="51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Поставщик №1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Поставщик №2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935D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Поставщик </w:t>
                  </w:r>
                  <w:bookmarkStart w:id="0" w:name="_GoBack"/>
                  <w:bookmarkEnd w:id="0"/>
                  <w:r w:rsidRPr="008935D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№3</w:t>
                  </w:r>
                </w:p>
              </w:tc>
              <w:tc>
                <w:tcPr>
                  <w:tcW w:w="12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C3CF0" w:rsidRPr="008935DE" w:rsidTr="00CC3CF0">
              <w:trPr>
                <w:gridAfter w:val="1"/>
                <w:wAfter w:w="592" w:type="dxa"/>
                <w:trHeight w:val="220"/>
              </w:trPr>
              <w:tc>
                <w:tcPr>
                  <w:tcW w:w="5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3CF0" w:rsidRPr="008935DE" w:rsidRDefault="00CC3CF0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F0" w:rsidRPr="008935DE" w:rsidRDefault="00CC3CF0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B61D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Услуги по организации горячего лечебного питания в Госпитале Ветеранов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C3CF0" w:rsidRPr="008B51D2" w:rsidRDefault="00CC3CF0" w:rsidP="007924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Озерки</w:t>
                  </w:r>
                  <w:r w:rsidRPr="00065F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8B51D2" w:rsidRDefault="00CC3CF0" w:rsidP="00174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F45C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койко- дней</w:t>
                  </w:r>
                  <w:proofErr w:type="gramEnd"/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6678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265,30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AB019D" w:rsidRDefault="00CC3CF0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282,04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AB019D" w:rsidRDefault="00CC3CF0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291,86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AB019D" w:rsidRDefault="00A915E1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265,30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AB019D" w:rsidRDefault="00CC3CF0" w:rsidP="003F41C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AB019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1,16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F815A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1771673,40</w:t>
                  </w:r>
                </w:p>
              </w:tc>
            </w:tr>
            <w:tr w:rsidR="00CC3CF0" w:rsidRPr="008935DE" w:rsidTr="00CC3CF0">
              <w:trPr>
                <w:gridAfter w:val="1"/>
                <w:wAfter w:w="592" w:type="dxa"/>
                <w:trHeight w:val="225"/>
              </w:trPr>
              <w:tc>
                <w:tcPr>
                  <w:tcW w:w="518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C3CF0" w:rsidRDefault="00CC3CF0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F0" w:rsidRPr="004B61D6" w:rsidRDefault="00CC3CF0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C3CF0" w:rsidRDefault="00CC3CF0" w:rsidP="00C80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Матюнино</w:t>
                  </w:r>
                  <w:proofErr w:type="spellEnd"/>
                </w:p>
              </w:tc>
              <w:tc>
                <w:tcPr>
                  <w:tcW w:w="6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BF45C3" w:rsidRDefault="00CC3CF0" w:rsidP="00174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7924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7090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7924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269,80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286,81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296,80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269,80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1,11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 w:rsidP="003F41C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1912882,00</w:t>
                  </w:r>
                </w:p>
              </w:tc>
            </w:tr>
            <w:tr w:rsidR="00CC3CF0" w:rsidRPr="008935DE" w:rsidTr="00CC3CF0">
              <w:trPr>
                <w:gridAfter w:val="1"/>
                <w:wAfter w:w="592" w:type="dxa"/>
                <w:trHeight w:val="500"/>
              </w:trPr>
              <w:tc>
                <w:tcPr>
                  <w:tcW w:w="5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C3CF0" w:rsidRPr="008935DE" w:rsidRDefault="00CC3CF0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F0" w:rsidRPr="008935DE" w:rsidRDefault="00CC3CF0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C3CF0" w:rsidRPr="00F93F2A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Стационар</w:t>
                  </w:r>
                </w:p>
              </w:tc>
              <w:tc>
                <w:tcPr>
                  <w:tcW w:w="67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8935DE" w:rsidRDefault="00CC3CF0" w:rsidP="00174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Pr="00DE58C9" w:rsidRDefault="00CC3CF0" w:rsidP="0064157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E58C9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66319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Pr="00AE76DA" w:rsidRDefault="00CC3CF0" w:rsidP="00AE7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76DA">
                    <w:rPr>
                      <w:color w:val="000000"/>
                      <w:sz w:val="16"/>
                      <w:szCs w:val="16"/>
                    </w:rPr>
                    <w:t>420,25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Pr="00AE76DA" w:rsidRDefault="00CC3CF0" w:rsidP="00AE7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76DA">
                    <w:rPr>
                      <w:color w:val="000000"/>
                      <w:sz w:val="16"/>
                      <w:szCs w:val="16"/>
                    </w:rPr>
                    <w:t>446,73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Pr="00AE76DA" w:rsidRDefault="00CC3CF0" w:rsidP="00AE7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76DA">
                    <w:rPr>
                      <w:color w:val="000000"/>
                      <w:sz w:val="16"/>
                      <w:szCs w:val="16"/>
                    </w:rPr>
                    <w:t>463,28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Pr="00AE76DA" w:rsidRDefault="00CC3CF0" w:rsidP="00AE76D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E76DA">
                    <w:rPr>
                      <w:color w:val="000000"/>
                      <w:sz w:val="16"/>
                      <w:szCs w:val="16"/>
                    </w:rPr>
                    <w:t>420,25</w:t>
                  </w: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Default="00CC3CF0" w:rsidP="00BB297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0,71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27870559,75</w:t>
                  </w:r>
                </w:p>
              </w:tc>
            </w:tr>
            <w:tr w:rsidR="00CC3CF0" w:rsidRPr="008935DE" w:rsidTr="00CC3CF0">
              <w:trPr>
                <w:gridAfter w:val="1"/>
                <w:wAfter w:w="592" w:type="dxa"/>
                <w:trHeight w:val="690"/>
              </w:trPr>
              <w:tc>
                <w:tcPr>
                  <w:tcW w:w="5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C3CF0" w:rsidRPr="008935DE" w:rsidRDefault="00CC3CF0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C3CF0" w:rsidRPr="008935DE" w:rsidRDefault="00CC3CF0" w:rsidP="008935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C3CF0" w:rsidRPr="00AB019D" w:rsidRDefault="00CC3CF0" w:rsidP="008935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019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67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8935DE" w:rsidRDefault="00CC3CF0" w:rsidP="001747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Pr="00641571" w:rsidRDefault="00CC3CF0" w:rsidP="00641571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80087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Default="00CC3C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Default="00CC3C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Default="00CC3C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Default="00CC3C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C3CF0" w:rsidRDefault="00CC3C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Default="00CC3C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C3CF0" w:rsidRPr="00BE7092" w:rsidRDefault="00CC3CF0" w:rsidP="00F815A4">
                  <w:pPr>
                    <w:jc w:val="center"/>
                    <w:rPr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BE7092">
                    <w:rPr>
                      <w:b/>
                      <w:i/>
                      <w:color w:val="000000"/>
                      <w:sz w:val="16"/>
                      <w:szCs w:val="16"/>
                    </w:rPr>
                    <w:t>315</w:t>
                  </w: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5</w:t>
                  </w:r>
                  <w:r w:rsidRPr="00BE7092">
                    <w:rPr>
                      <w:b/>
                      <w:i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115</w:t>
                  </w:r>
                  <w:r w:rsidRPr="00BE7092">
                    <w:rPr>
                      <w:b/>
                      <w:i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i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8935DE" w:rsidRPr="009846C4" w:rsidRDefault="008935DE" w:rsidP="009846C4">
            <w:pPr>
              <w:suppressAutoHyphens/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9846C4" w:rsidRPr="009846C4" w:rsidTr="008935DE">
        <w:trPr>
          <w:cantSplit/>
          <w:trHeight w:val="158"/>
        </w:trPr>
        <w:tc>
          <w:tcPr>
            <w:tcW w:w="5000" w:type="pct"/>
            <w:gridSpan w:val="2"/>
          </w:tcPr>
          <w:p w:rsidR="00F93F2A" w:rsidRDefault="00F93F2A" w:rsidP="00F93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46C4" w:rsidRPr="00F93F2A" w:rsidRDefault="00F93F2A" w:rsidP="008F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9846C4" w:rsidRPr="00F93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НМЦК составляет:  </w:t>
            </w:r>
            <w:r w:rsidR="00C37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3004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BE7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59</w:t>
            </w:r>
            <w:r w:rsidR="008F3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BE7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F3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053</w:t>
            </w:r>
            <w:r w:rsidR="009846C4" w:rsidRPr="00F93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руб. </w:t>
            </w:r>
            <w:r w:rsidR="008F3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9846C4" w:rsidRPr="00F93F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коп.</w:t>
            </w:r>
          </w:p>
        </w:tc>
      </w:tr>
    </w:tbl>
    <w:p w:rsidR="009846C4" w:rsidRPr="009846C4" w:rsidRDefault="009846C4" w:rsidP="009846C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  <w:r w:rsidRPr="009846C4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>Работник контрактной службы: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  <w:gridCol w:w="170"/>
      </w:tblGrid>
      <w:tr w:rsidR="009846C4" w:rsidRPr="009846C4" w:rsidTr="008935DE"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6C4" w:rsidRPr="009846C4" w:rsidRDefault="009846C4" w:rsidP="0098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846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контрактного отдела</w:t>
            </w:r>
          </w:p>
        </w:tc>
      </w:tr>
      <w:tr w:rsidR="009846C4" w:rsidRPr="009846C4" w:rsidTr="008935DE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6C4" w:rsidRPr="009846C4" w:rsidRDefault="009846C4" w:rsidP="0098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846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(должность)</w:t>
            </w:r>
          </w:p>
        </w:tc>
      </w:tr>
      <w:tr w:rsidR="009846C4" w:rsidRPr="009846C4" w:rsidTr="008935D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6C4" w:rsidRPr="009846C4" w:rsidRDefault="009846C4" w:rsidP="0098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6C4" w:rsidRPr="009846C4" w:rsidRDefault="009846C4" w:rsidP="0098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846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46C4" w:rsidRPr="009846C4" w:rsidRDefault="009846C4" w:rsidP="0098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Савенков П.В.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6C4" w:rsidRPr="009846C4" w:rsidRDefault="009846C4" w:rsidP="0098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9846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/</w:t>
            </w:r>
          </w:p>
        </w:tc>
      </w:tr>
    </w:tbl>
    <w:p w:rsidR="009846C4" w:rsidRPr="009846C4" w:rsidRDefault="009846C4" w:rsidP="009846C4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846C4" w:rsidRPr="009846C4" w:rsidSect="009846C4">
      <w:headerReference w:type="default" r:id="rId8"/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BF" w:rsidRDefault="00FB3DBF" w:rsidP="009846C4">
      <w:pPr>
        <w:spacing w:after="0" w:line="240" w:lineRule="auto"/>
      </w:pPr>
      <w:r>
        <w:separator/>
      </w:r>
    </w:p>
  </w:endnote>
  <w:endnote w:type="continuationSeparator" w:id="0">
    <w:p w:rsidR="00FB3DBF" w:rsidRDefault="00FB3DBF" w:rsidP="009846C4">
      <w:pPr>
        <w:spacing w:after="0" w:line="240" w:lineRule="auto"/>
      </w:pPr>
      <w:r>
        <w:continuationSeparator/>
      </w:r>
    </w:p>
  </w:endnote>
  <w:endnote w:type="continuationNotice" w:id="1">
    <w:p w:rsidR="00FB3DBF" w:rsidRDefault="00FB3D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BF" w:rsidRDefault="00FB3D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BF" w:rsidRDefault="00FB3DBF" w:rsidP="009846C4">
      <w:pPr>
        <w:spacing w:after="0" w:line="240" w:lineRule="auto"/>
      </w:pPr>
      <w:r>
        <w:separator/>
      </w:r>
    </w:p>
  </w:footnote>
  <w:footnote w:type="continuationSeparator" w:id="0">
    <w:p w:rsidR="00FB3DBF" w:rsidRDefault="00FB3DBF" w:rsidP="009846C4">
      <w:pPr>
        <w:spacing w:after="0" w:line="240" w:lineRule="auto"/>
      </w:pPr>
      <w:r>
        <w:continuationSeparator/>
      </w:r>
    </w:p>
  </w:footnote>
  <w:footnote w:type="continuationNotice" w:id="1">
    <w:p w:rsidR="00FB3DBF" w:rsidRDefault="00FB3D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BF" w:rsidRDefault="00FB3D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6D"/>
    <w:rsid w:val="00065FBF"/>
    <w:rsid w:val="000E0E26"/>
    <w:rsid w:val="001044E6"/>
    <w:rsid w:val="00116D47"/>
    <w:rsid w:val="00166704"/>
    <w:rsid w:val="00174771"/>
    <w:rsid w:val="001C0DC1"/>
    <w:rsid w:val="00255516"/>
    <w:rsid w:val="002708A5"/>
    <w:rsid w:val="00295CBA"/>
    <w:rsid w:val="0030047C"/>
    <w:rsid w:val="00313A89"/>
    <w:rsid w:val="003F41CF"/>
    <w:rsid w:val="0040339F"/>
    <w:rsid w:val="00434541"/>
    <w:rsid w:val="00454E76"/>
    <w:rsid w:val="00456451"/>
    <w:rsid w:val="004A273F"/>
    <w:rsid w:val="004B61D6"/>
    <w:rsid w:val="004C676A"/>
    <w:rsid w:val="004D3E2C"/>
    <w:rsid w:val="005B3FFB"/>
    <w:rsid w:val="00611D33"/>
    <w:rsid w:val="00632A96"/>
    <w:rsid w:val="00641571"/>
    <w:rsid w:val="00660400"/>
    <w:rsid w:val="006F6161"/>
    <w:rsid w:val="006F6AC5"/>
    <w:rsid w:val="007319D7"/>
    <w:rsid w:val="0079150A"/>
    <w:rsid w:val="00792442"/>
    <w:rsid w:val="007B2E9E"/>
    <w:rsid w:val="007D6CD4"/>
    <w:rsid w:val="008935DE"/>
    <w:rsid w:val="008B51D2"/>
    <w:rsid w:val="008E0021"/>
    <w:rsid w:val="008F3339"/>
    <w:rsid w:val="009440AC"/>
    <w:rsid w:val="00947A1B"/>
    <w:rsid w:val="00973659"/>
    <w:rsid w:val="009846C4"/>
    <w:rsid w:val="00993259"/>
    <w:rsid w:val="0099506C"/>
    <w:rsid w:val="009C1284"/>
    <w:rsid w:val="009D5CAD"/>
    <w:rsid w:val="00A65159"/>
    <w:rsid w:val="00A915E1"/>
    <w:rsid w:val="00AA5A4A"/>
    <w:rsid w:val="00AB019D"/>
    <w:rsid w:val="00AE76DA"/>
    <w:rsid w:val="00B32D99"/>
    <w:rsid w:val="00B946A8"/>
    <w:rsid w:val="00BB2973"/>
    <w:rsid w:val="00BE7092"/>
    <w:rsid w:val="00BF19D2"/>
    <w:rsid w:val="00BF45C3"/>
    <w:rsid w:val="00C140F0"/>
    <w:rsid w:val="00C2218E"/>
    <w:rsid w:val="00C37EE7"/>
    <w:rsid w:val="00C80181"/>
    <w:rsid w:val="00CC3CF0"/>
    <w:rsid w:val="00D74BFF"/>
    <w:rsid w:val="00D91F2A"/>
    <w:rsid w:val="00D95C23"/>
    <w:rsid w:val="00DA3363"/>
    <w:rsid w:val="00DE58C9"/>
    <w:rsid w:val="00E0246D"/>
    <w:rsid w:val="00E65F35"/>
    <w:rsid w:val="00EA7061"/>
    <w:rsid w:val="00EF6754"/>
    <w:rsid w:val="00F0240E"/>
    <w:rsid w:val="00F06CF2"/>
    <w:rsid w:val="00F27D5B"/>
    <w:rsid w:val="00F46988"/>
    <w:rsid w:val="00F815A4"/>
    <w:rsid w:val="00F833E4"/>
    <w:rsid w:val="00F93F2A"/>
    <w:rsid w:val="00FB3DBF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C4"/>
  </w:style>
  <w:style w:type="paragraph" w:styleId="a5">
    <w:name w:val="footer"/>
    <w:basedOn w:val="a"/>
    <w:link w:val="a6"/>
    <w:uiPriority w:val="99"/>
    <w:unhideWhenUsed/>
    <w:rsid w:val="00984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6C4"/>
  </w:style>
  <w:style w:type="paragraph" w:styleId="a7">
    <w:name w:val="Balloon Text"/>
    <w:basedOn w:val="a"/>
    <w:link w:val="a8"/>
    <w:uiPriority w:val="99"/>
    <w:semiHidden/>
    <w:unhideWhenUsed/>
    <w:rsid w:val="00FB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6C4"/>
  </w:style>
  <w:style w:type="paragraph" w:styleId="a5">
    <w:name w:val="footer"/>
    <w:basedOn w:val="a"/>
    <w:link w:val="a6"/>
    <w:uiPriority w:val="99"/>
    <w:unhideWhenUsed/>
    <w:rsid w:val="00984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6C4"/>
  </w:style>
  <w:style w:type="paragraph" w:styleId="a7">
    <w:name w:val="Balloon Text"/>
    <w:basedOn w:val="a"/>
    <w:link w:val="a8"/>
    <w:uiPriority w:val="99"/>
    <w:semiHidden/>
    <w:unhideWhenUsed/>
    <w:rsid w:val="00FB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DCD1-8CB5-40CA-9538-20457CF1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Савенков</dc:creator>
  <cp:lastModifiedBy>Ирина В.. Крупина</cp:lastModifiedBy>
  <cp:revision>5</cp:revision>
  <cp:lastPrinted>2018-05-17T04:19:00Z</cp:lastPrinted>
  <dcterms:created xsi:type="dcterms:W3CDTF">2018-05-17T04:26:00Z</dcterms:created>
  <dcterms:modified xsi:type="dcterms:W3CDTF">2018-05-17T11:27:00Z</dcterms:modified>
</cp:coreProperties>
</file>